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65D" w:rsidRDefault="0031565D" w:rsidP="00EC53AF">
      <w:pPr>
        <w:spacing w:line="480" w:lineRule="auto"/>
      </w:pPr>
      <w:r>
        <w:t>Name.</w:t>
      </w:r>
    </w:p>
    <w:p w:rsidR="0031565D" w:rsidRDefault="0031565D" w:rsidP="00EC53AF">
      <w:pPr>
        <w:spacing w:line="480" w:lineRule="auto"/>
      </w:pPr>
      <w:r>
        <w:t>Tutor.</w:t>
      </w:r>
    </w:p>
    <w:p w:rsidR="0031565D" w:rsidRDefault="0031565D" w:rsidP="00EC53AF">
      <w:pPr>
        <w:spacing w:line="480" w:lineRule="auto"/>
      </w:pPr>
      <w:r>
        <w:t>Course.</w:t>
      </w:r>
    </w:p>
    <w:p w:rsidR="0031565D" w:rsidRDefault="0031565D" w:rsidP="00EC53AF">
      <w:pPr>
        <w:spacing w:line="480" w:lineRule="auto"/>
      </w:pPr>
      <w:r>
        <w:t>Date.</w:t>
      </w:r>
    </w:p>
    <w:p w:rsidR="00EC53AF" w:rsidRDefault="00EC53AF" w:rsidP="0031565D">
      <w:pPr>
        <w:spacing w:line="480" w:lineRule="auto"/>
        <w:jc w:val="center"/>
      </w:pPr>
      <w:r>
        <w:t>Climate Fiction</w:t>
      </w:r>
    </w:p>
    <w:p w:rsidR="003B5138" w:rsidRDefault="003B5138" w:rsidP="003B5138">
      <w:pPr>
        <w:spacing w:line="480" w:lineRule="auto"/>
        <w:ind w:firstLine="720"/>
      </w:pPr>
      <w:r>
        <w:t xml:space="preserve">In my understanding, climate fiction or cli-fi is a form of literature that puts climate change as the central theme. In other words, climate fiction is the literature of climate change that aims at creating awareness of severe damages that can result from climate change. Paolo Bacigalupi's book "the Water Knife" is an example of climate fiction with a core goal of showing the effects of depleting water resources in the United States. For instance, the novel commences in the future U.S facing severe water crisis, and this is apparent when California, Nevada and Arizona States are fighting for the water provided by Colorado River which is on the verge of shriveling (Bacigalupi 1). </w:t>
      </w:r>
    </w:p>
    <w:p w:rsidR="003B5138" w:rsidRDefault="003B5138" w:rsidP="003B5138">
      <w:pPr>
        <w:spacing w:line="480" w:lineRule="auto"/>
        <w:ind w:firstLine="720"/>
      </w:pPr>
      <w:r>
        <w:t xml:space="preserve">In chapter 2, as Lucy is checking the dead body of her friend Jamie, she relays memories of an earlier conversation with him. In the talk, Jamie had said, "I mean, John Wesley Powell saw it coming way back in 1850; so it's not like no one had warning (Bacigalupi 12). In this scenario, Jamie was reflecting on the issue of water shortage which John Wesley Powell, an explorer of Colorado River, had predicted in the 19th century. </w:t>
      </w:r>
    </w:p>
    <w:p w:rsidR="0031565D" w:rsidRDefault="003B5138" w:rsidP="003B5138">
      <w:pPr>
        <w:spacing w:line="480" w:lineRule="auto"/>
        <w:ind w:firstLine="720"/>
      </w:pPr>
      <w:r>
        <w:t xml:space="preserve">In the novel, Bacigalupi presents a pressing need for why people should endeavor in protecting the world and its resources. The author creates a general picture of how the earth will behave when stretched to its outermost limits. The author uses excellent skills to show that it is </w:t>
      </w:r>
      <w:r>
        <w:lastRenderedPageBreak/>
        <w:t>still not too late to protect the resources. For instance, Angie argues that people should not be blamed for caving under pressure; instead, people should be blamed for the time they had a choice (Bacigalupi 324). Therefore, water knife is a perfect climate fiction book with a plot elaborates the effect of climate.</w:t>
      </w: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31565D">
      <w:pPr>
        <w:spacing w:line="480" w:lineRule="auto"/>
        <w:jc w:val="center"/>
      </w:pPr>
    </w:p>
    <w:p w:rsidR="0031565D" w:rsidRDefault="0031565D" w:rsidP="00D43251">
      <w:pPr>
        <w:spacing w:line="480" w:lineRule="auto"/>
      </w:pPr>
    </w:p>
    <w:p w:rsidR="003B5138" w:rsidRDefault="003B5138" w:rsidP="00D43251">
      <w:pPr>
        <w:spacing w:line="480" w:lineRule="auto"/>
      </w:pPr>
    </w:p>
    <w:p w:rsidR="0031565D" w:rsidRDefault="0031565D" w:rsidP="0031565D">
      <w:pPr>
        <w:spacing w:line="480" w:lineRule="auto"/>
        <w:jc w:val="center"/>
      </w:pPr>
    </w:p>
    <w:p w:rsidR="00D36B41" w:rsidRDefault="00D36B41" w:rsidP="0031565D">
      <w:pPr>
        <w:spacing w:line="480" w:lineRule="auto"/>
        <w:jc w:val="center"/>
      </w:pPr>
      <w:r>
        <w:lastRenderedPageBreak/>
        <w:t>Work Cited</w:t>
      </w:r>
    </w:p>
    <w:p w:rsidR="00D36B41" w:rsidRPr="00D43251" w:rsidRDefault="00735E6F" w:rsidP="00D36B41">
      <w:pPr>
        <w:pStyle w:val="Bibliography"/>
        <w:ind w:left="720" w:hanging="720"/>
        <w:rPr>
          <w:noProof/>
        </w:rPr>
      </w:pPr>
      <w:r w:rsidRPr="00D43251">
        <w:fldChar w:fldCharType="begin"/>
      </w:r>
      <w:r w:rsidR="00D36B41" w:rsidRPr="00D43251">
        <w:instrText xml:space="preserve"> BIBLIOGRAPHY  \l 1033 </w:instrText>
      </w:r>
      <w:r w:rsidRPr="00D43251">
        <w:fldChar w:fldCharType="separate"/>
      </w:r>
      <w:r w:rsidR="00D36B41" w:rsidRPr="00D43251">
        <w:rPr>
          <w:noProof/>
        </w:rPr>
        <w:t>Bacigalupi, Paul. The Water Knife. New York: Alfred A. Knopf, 2015.</w:t>
      </w:r>
    </w:p>
    <w:p w:rsidR="00D36B41" w:rsidRDefault="00735E6F" w:rsidP="00D36B41">
      <w:pPr>
        <w:spacing w:line="480" w:lineRule="auto"/>
        <w:ind w:left="720" w:hanging="720"/>
      </w:pPr>
      <w:r w:rsidRPr="00D43251">
        <w:fldChar w:fldCharType="end"/>
      </w:r>
    </w:p>
    <w:sectPr w:rsidR="00D36B41"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F5F" w:rsidRDefault="007E5F5F" w:rsidP="00D36B41">
      <w:pPr>
        <w:spacing w:after="0" w:line="240" w:lineRule="auto"/>
      </w:pPr>
      <w:r>
        <w:separator/>
      </w:r>
    </w:p>
  </w:endnote>
  <w:endnote w:type="continuationSeparator" w:id="1">
    <w:p w:rsidR="007E5F5F" w:rsidRDefault="007E5F5F" w:rsidP="00D36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F5F" w:rsidRDefault="007E5F5F" w:rsidP="00D36B41">
      <w:pPr>
        <w:spacing w:after="0" w:line="240" w:lineRule="auto"/>
      </w:pPr>
      <w:r>
        <w:separator/>
      </w:r>
    </w:p>
  </w:footnote>
  <w:footnote w:type="continuationSeparator" w:id="1">
    <w:p w:rsidR="007E5F5F" w:rsidRDefault="007E5F5F" w:rsidP="00D36B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B41" w:rsidRDefault="00D36B41">
    <w:pPr>
      <w:pStyle w:val="Header"/>
      <w:jc w:val="right"/>
    </w:pPr>
    <w:r>
      <w:t xml:space="preserve">      Surname </w:t>
    </w:r>
    <w:sdt>
      <w:sdtPr>
        <w:id w:val="43385297"/>
        <w:docPartObj>
          <w:docPartGallery w:val="Page Numbers (Top of Page)"/>
          <w:docPartUnique/>
        </w:docPartObj>
      </w:sdtPr>
      <w:sdtContent>
        <w:fldSimple w:instr=" PAGE   \* MERGEFORMAT ">
          <w:r w:rsidR="003B5138">
            <w:rPr>
              <w:noProof/>
            </w:rPr>
            <w:t>1</w:t>
          </w:r>
        </w:fldSimple>
      </w:sdtContent>
    </w:sdt>
  </w:p>
  <w:p w:rsidR="00D36B41" w:rsidRDefault="00D36B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3EF1"/>
    <w:rsid w:val="000E3EF1"/>
    <w:rsid w:val="001E56F3"/>
    <w:rsid w:val="002073AC"/>
    <w:rsid w:val="0031565D"/>
    <w:rsid w:val="003B5138"/>
    <w:rsid w:val="00403BD3"/>
    <w:rsid w:val="00680AA1"/>
    <w:rsid w:val="006A71CD"/>
    <w:rsid w:val="00735E6F"/>
    <w:rsid w:val="007E5F5F"/>
    <w:rsid w:val="00A60CCB"/>
    <w:rsid w:val="00AA0170"/>
    <w:rsid w:val="00C71466"/>
    <w:rsid w:val="00CD33CE"/>
    <w:rsid w:val="00D36B41"/>
    <w:rsid w:val="00D43251"/>
    <w:rsid w:val="00EC53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36B41"/>
  </w:style>
  <w:style w:type="paragraph" w:styleId="Header">
    <w:name w:val="header"/>
    <w:basedOn w:val="Normal"/>
    <w:link w:val="HeaderChar"/>
    <w:uiPriority w:val="99"/>
    <w:unhideWhenUsed/>
    <w:rsid w:val="00D36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B41"/>
  </w:style>
  <w:style w:type="paragraph" w:styleId="Footer">
    <w:name w:val="footer"/>
    <w:basedOn w:val="Normal"/>
    <w:link w:val="FooterChar"/>
    <w:uiPriority w:val="99"/>
    <w:semiHidden/>
    <w:unhideWhenUsed/>
    <w:rsid w:val="00D36B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6B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Bac15</b:Tag>
    <b:SourceType>Book</b:SourceType>
    <b:Guid>{15485F23-4BAC-4512-8A0C-0AD0A621994C}</b:Guid>
    <b:LCID>0</b:LCID>
    <b:Author>
      <b:Author>
        <b:NameList>
          <b:Person>
            <b:Last>Bacigalupi</b:Last>
            <b:First>Paul.</b:First>
          </b:Person>
        </b:NameList>
      </b:Author>
    </b:Author>
    <b:Title>The Water Knife</b:Title>
    <b:Year>2015</b:Year>
    <b:City>New York</b:City>
    <b:Publisher>Alfred A. Knopf</b:Publisher>
    <b:RefOrder>1</b:RefOrder>
  </b:Source>
</b:Sources>
</file>

<file path=customXml/itemProps1.xml><?xml version="1.0" encoding="utf-8"?>
<ds:datastoreItem xmlns:ds="http://schemas.openxmlformats.org/officeDocument/2006/customXml" ds:itemID="{6C3CBFF9-B701-419C-BBBD-AD48AF0E9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2019-05-21T19:45:00Z</dcterms:created>
  <dcterms:modified xsi:type="dcterms:W3CDTF">2019-05-21T19:45:00Z</dcterms:modified>
</cp:coreProperties>
</file>